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FCA0" w14:textId="77777777" w:rsidR="00CC008A" w:rsidRDefault="00CC008A" w:rsidP="00CC008A">
      <w:pPr>
        <w:pStyle w:val="Default"/>
      </w:pPr>
    </w:p>
    <w:p w14:paraId="62C3837A" w14:textId="74B0D29D" w:rsidR="00CC008A" w:rsidRDefault="00CC008A" w:rsidP="00CC008A">
      <w:pPr>
        <w:pStyle w:val="Default"/>
        <w:jc w:val="center"/>
        <w:rPr>
          <w:sz w:val="22"/>
          <w:szCs w:val="22"/>
        </w:rPr>
      </w:pPr>
      <w:r>
        <w:rPr>
          <w:b/>
          <w:bCs/>
          <w:sz w:val="22"/>
          <w:szCs w:val="22"/>
        </w:rPr>
        <w:t>MENTIONS LÉGALES</w:t>
      </w:r>
    </w:p>
    <w:p w14:paraId="118722CA" w14:textId="77777777" w:rsidR="00CC008A" w:rsidRDefault="00CC008A" w:rsidP="00CC008A">
      <w:pPr>
        <w:pStyle w:val="Default"/>
        <w:rPr>
          <w:b/>
          <w:bCs/>
          <w:sz w:val="22"/>
          <w:szCs w:val="22"/>
        </w:rPr>
      </w:pPr>
    </w:p>
    <w:p w14:paraId="0197DB2E" w14:textId="37F6C8EE" w:rsidR="00CC008A" w:rsidRPr="002B52B9" w:rsidRDefault="00CC008A" w:rsidP="00CC008A">
      <w:pPr>
        <w:pStyle w:val="Default"/>
        <w:rPr>
          <w:color w:val="auto"/>
          <w:sz w:val="22"/>
          <w:szCs w:val="22"/>
        </w:rPr>
      </w:pPr>
      <w:r w:rsidRPr="002B52B9">
        <w:rPr>
          <w:b/>
          <w:bCs/>
          <w:color w:val="auto"/>
          <w:sz w:val="22"/>
          <w:szCs w:val="22"/>
        </w:rPr>
        <w:t xml:space="preserve">ÉDITEUR </w:t>
      </w:r>
    </w:p>
    <w:p w14:paraId="6CB1F3A1" w14:textId="0F5D41BA" w:rsidR="00CC008A" w:rsidRPr="002B52B9" w:rsidRDefault="00CC008A" w:rsidP="00CC008A">
      <w:pPr>
        <w:pStyle w:val="Default"/>
        <w:rPr>
          <w:color w:val="auto"/>
          <w:sz w:val="22"/>
          <w:szCs w:val="22"/>
        </w:rPr>
      </w:pPr>
      <w:r w:rsidRPr="002B52B9">
        <w:rPr>
          <w:color w:val="auto"/>
          <w:sz w:val="22"/>
          <w:szCs w:val="22"/>
        </w:rPr>
        <w:t xml:space="preserve">LA POSTE TELECOM, société par actions simplifiée au capital de 166 000 000 euros, dont le siège social est 855 avenue Roger Salengro, 92370 Chaville, immatriculée au registre du commerce et des sociétés de Nanterre sous le n° 525 254 736, est l’éditeur du site : </w:t>
      </w:r>
      <w:hyperlink r:id="rId4" w:history="1">
        <w:r w:rsidRPr="002B52B9">
          <w:rPr>
            <w:rStyle w:val="Lienhypertexte"/>
            <w:color w:val="auto"/>
            <w:sz w:val="22"/>
            <w:szCs w:val="22"/>
          </w:rPr>
          <w:t>https://animation-lpm.fr/</w:t>
        </w:r>
      </w:hyperlink>
      <w:r w:rsidRPr="002B52B9">
        <w:rPr>
          <w:color w:val="auto"/>
          <w:sz w:val="22"/>
          <w:szCs w:val="22"/>
        </w:rPr>
        <w:t xml:space="preserve"> </w:t>
      </w:r>
    </w:p>
    <w:p w14:paraId="39C030DA" w14:textId="4E246B66" w:rsidR="00CC008A" w:rsidRPr="002B52B9" w:rsidRDefault="00CC008A" w:rsidP="00CC008A">
      <w:pPr>
        <w:pStyle w:val="Default"/>
        <w:rPr>
          <w:color w:val="auto"/>
          <w:sz w:val="22"/>
          <w:szCs w:val="22"/>
        </w:rPr>
      </w:pPr>
      <w:r w:rsidRPr="002B52B9">
        <w:rPr>
          <w:color w:val="auto"/>
          <w:sz w:val="22"/>
          <w:szCs w:val="22"/>
        </w:rPr>
        <w:t xml:space="preserve"> </w:t>
      </w:r>
    </w:p>
    <w:p w14:paraId="33957CD2" w14:textId="77777777" w:rsidR="008D3131" w:rsidRPr="002B52B9" w:rsidRDefault="00CC008A" w:rsidP="008D3131">
      <w:pPr>
        <w:rPr>
          <w:sz w:val="28"/>
          <w:szCs w:val="28"/>
        </w:rPr>
      </w:pPr>
      <w:r w:rsidRPr="002B52B9">
        <w:t xml:space="preserve">Tél : 01 47 09 47 09 - Adresse électronique : </w:t>
      </w:r>
      <w:hyperlink r:id="rId5" w:history="1">
        <w:r w:rsidR="008D3131" w:rsidRPr="002B52B9">
          <w:t>lpm.contact@lapostemobile.fr</w:t>
        </w:r>
      </w:hyperlink>
      <w:r w:rsidR="008D3131" w:rsidRPr="002B52B9">
        <w:t xml:space="preserve"> </w:t>
      </w:r>
    </w:p>
    <w:p w14:paraId="5EA2EB25" w14:textId="08E253DE" w:rsidR="00CC008A" w:rsidRPr="002B52B9" w:rsidRDefault="00CC008A" w:rsidP="00CC008A">
      <w:pPr>
        <w:pStyle w:val="Default"/>
        <w:rPr>
          <w:color w:val="auto"/>
          <w:sz w:val="22"/>
          <w:szCs w:val="22"/>
        </w:rPr>
      </w:pPr>
    </w:p>
    <w:p w14:paraId="2B23D823" w14:textId="05FF7644" w:rsidR="00CC008A" w:rsidRPr="002B52B9" w:rsidRDefault="00CC008A" w:rsidP="00CC008A">
      <w:pPr>
        <w:pStyle w:val="Default"/>
        <w:rPr>
          <w:color w:val="auto"/>
          <w:sz w:val="22"/>
          <w:szCs w:val="22"/>
        </w:rPr>
      </w:pPr>
      <w:r w:rsidRPr="002B52B9">
        <w:rPr>
          <w:color w:val="auto"/>
          <w:sz w:val="22"/>
          <w:szCs w:val="22"/>
        </w:rPr>
        <w:t>Numéro de TVA intracommunautaire : FR 93 525 254 736</w:t>
      </w:r>
    </w:p>
    <w:p w14:paraId="66390989" w14:textId="77777777" w:rsidR="00CC008A" w:rsidRPr="002B52B9" w:rsidRDefault="00CC008A" w:rsidP="00CC008A">
      <w:pPr>
        <w:pStyle w:val="Default"/>
        <w:rPr>
          <w:color w:val="auto"/>
          <w:sz w:val="22"/>
          <w:szCs w:val="22"/>
        </w:rPr>
      </w:pPr>
    </w:p>
    <w:p w14:paraId="3E2FA638" w14:textId="77777777" w:rsidR="00CC008A" w:rsidRPr="002B52B9" w:rsidRDefault="00CC008A" w:rsidP="00CC008A">
      <w:pPr>
        <w:pStyle w:val="Default"/>
        <w:rPr>
          <w:color w:val="auto"/>
          <w:sz w:val="22"/>
          <w:szCs w:val="22"/>
        </w:rPr>
      </w:pPr>
    </w:p>
    <w:p w14:paraId="1D1EFD6E" w14:textId="77777777" w:rsidR="00CC008A" w:rsidRPr="002B52B9" w:rsidRDefault="00CC008A" w:rsidP="00CC008A">
      <w:pPr>
        <w:pStyle w:val="Default"/>
        <w:rPr>
          <w:color w:val="auto"/>
          <w:sz w:val="22"/>
          <w:szCs w:val="22"/>
        </w:rPr>
      </w:pPr>
      <w:r w:rsidRPr="002B52B9">
        <w:rPr>
          <w:b/>
          <w:bCs/>
          <w:color w:val="auto"/>
          <w:sz w:val="22"/>
          <w:szCs w:val="22"/>
        </w:rPr>
        <w:t xml:space="preserve">DIRECTEUR DE PUBLICATION </w:t>
      </w:r>
    </w:p>
    <w:p w14:paraId="48ED28EC" w14:textId="558F2D16" w:rsidR="00CC008A" w:rsidRPr="002B52B9" w:rsidRDefault="00CC008A" w:rsidP="00CC008A">
      <w:pPr>
        <w:pStyle w:val="Default"/>
        <w:rPr>
          <w:color w:val="auto"/>
          <w:sz w:val="22"/>
          <w:szCs w:val="22"/>
        </w:rPr>
      </w:pPr>
      <w:r w:rsidRPr="002B52B9">
        <w:rPr>
          <w:color w:val="auto"/>
          <w:sz w:val="22"/>
          <w:szCs w:val="22"/>
        </w:rPr>
        <w:t xml:space="preserve">Julien </w:t>
      </w:r>
      <w:proofErr w:type="spellStart"/>
      <w:r w:rsidRPr="002B52B9">
        <w:rPr>
          <w:color w:val="auto"/>
          <w:sz w:val="22"/>
          <w:szCs w:val="22"/>
        </w:rPr>
        <w:t>T</w:t>
      </w:r>
      <w:r w:rsidR="008D3131" w:rsidRPr="002B52B9">
        <w:rPr>
          <w:color w:val="auto"/>
          <w:sz w:val="22"/>
          <w:szCs w:val="22"/>
        </w:rPr>
        <w:t>é</w:t>
      </w:r>
      <w:r w:rsidRPr="002B52B9">
        <w:rPr>
          <w:color w:val="auto"/>
          <w:sz w:val="22"/>
          <w:szCs w:val="22"/>
        </w:rPr>
        <w:t>tu</w:t>
      </w:r>
      <w:proofErr w:type="spellEnd"/>
    </w:p>
    <w:p w14:paraId="16703418" w14:textId="4987F215" w:rsidR="00CC008A" w:rsidRPr="002B52B9" w:rsidRDefault="00CC008A" w:rsidP="00CC008A">
      <w:pPr>
        <w:pStyle w:val="Default"/>
        <w:rPr>
          <w:b/>
          <w:bCs/>
          <w:color w:val="auto"/>
          <w:sz w:val="22"/>
          <w:szCs w:val="22"/>
        </w:rPr>
      </w:pPr>
      <w:r w:rsidRPr="002B52B9">
        <w:rPr>
          <w:b/>
          <w:bCs/>
          <w:color w:val="auto"/>
          <w:sz w:val="22"/>
          <w:szCs w:val="22"/>
        </w:rPr>
        <w:t>DIRECTEUR DE LA REDACTION</w:t>
      </w:r>
    </w:p>
    <w:p w14:paraId="7F5EE831" w14:textId="6C16B6D3" w:rsidR="00CC008A" w:rsidRPr="002B52B9" w:rsidRDefault="00CC008A" w:rsidP="00CC008A">
      <w:pPr>
        <w:pStyle w:val="Default"/>
        <w:rPr>
          <w:color w:val="auto"/>
          <w:sz w:val="22"/>
          <w:szCs w:val="22"/>
        </w:rPr>
      </w:pPr>
      <w:r w:rsidRPr="002B52B9">
        <w:rPr>
          <w:color w:val="auto"/>
          <w:sz w:val="22"/>
          <w:szCs w:val="22"/>
        </w:rPr>
        <w:t xml:space="preserve">Sylvie </w:t>
      </w:r>
      <w:proofErr w:type="spellStart"/>
      <w:r w:rsidRPr="002B52B9">
        <w:rPr>
          <w:color w:val="auto"/>
          <w:sz w:val="22"/>
          <w:szCs w:val="22"/>
        </w:rPr>
        <w:t>Cleenewerck</w:t>
      </w:r>
      <w:proofErr w:type="spellEnd"/>
    </w:p>
    <w:p w14:paraId="70D79CB2" w14:textId="77777777" w:rsidR="00CC008A" w:rsidRPr="002B52B9" w:rsidRDefault="00CC008A" w:rsidP="00CC008A">
      <w:pPr>
        <w:pStyle w:val="Default"/>
        <w:rPr>
          <w:b/>
          <w:bCs/>
          <w:color w:val="auto"/>
          <w:sz w:val="22"/>
          <w:szCs w:val="22"/>
        </w:rPr>
      </w:pPr>
    </w:p>
    <w:p w14:paraId="4D47B5E8" w14:textId="4508775A" w:rsidR="00CC008A" w:rsidRPr="002B52B9" w:rsidRDefault="00CC008A" w:rsidP="00CC008A">
      <w:pPr>
        <w:pStyle w:val="Default"/>
        <w:rPr>
          <w:color w:val="auto"/>
          <w:sz w:val="22"/>
          <w:szCs w:val="22"/>
        </w:rPr>
      </w:pPr>
      <w:r w:rsidRPr="002B52B9">
        <w:rPr>
          <w:b/>
          <w:bCs/>
          <w:color w:val="auto"/>
          <w:sz w:val="22"/>
          <w:szCs w:val="22"/>
        </w:rPr>
        <w:t xml:space="preserve">HÉBERGEMENT </w:t>
      </w:r>
    </w:p>
    <w:p w14:paraId="531A6CC2" w14:textId="77777777" w:rsidR="00CC008A" w:rsidRPr="002B52B9" w:rsidRDefault="00CC008A" w:rsidP="00CC008A">
      <w:pPr>
        <w:pStyle w:val="Default"/>
        <w:rPr>
          <w:color w:val="auto"/>
          <w:sz w:val="22"/>
          <w:szCs w:val="22"/>
        </w:rPr>
      </w:pPr>
      <w:r w:rsidRPr="002B52B9">
        <w:rPr>
          <w:color w:val="auto"/>
          <w:sz w:val="22"/>
          <w:szCs w:val="22"/>
        </w:rPr>
        <w:t xml:space="preserve">EVX </w:t>
      </w:r>
    </w:p>
    <w:p w14:paraId="37CB2266" w14:textId="77777777" w:rsidR="00CC008A" w:rsidRPr="002B52B9" w:rsidRDefault="00CC008A" w:rsidP="00CC008A">
      <w:pPr>
        <w:pStyle w:val="Default"/>
        <w:rPr>
          <w:color w:val="auto"/>
          <w:sz w:val="22"/>
          <w:szCs w:val="22"/>
        </w:rPr>
      </w:pPr>
      <w:proofErr w:type="spellStart"/>
      <w:r w:rsidRPr="002B52B9">
        <w:rPr>
          <w:color w:val="auto"/>
          <w:sz w:val="22"/>
          <w:szCs w:val="22"/>
        </w:rPr>
        <w:t>Wevox</w:t>
      </w:r>
      <w:proofErr w:type="spellEnd"/>
      <w:r w:rsidRPr="002B52B9">
        <w:rPr>
          <w:color w:val="auto"/>
          <w:sz w:val="22"/>
          <w:szCs w:val="22"/>
        </w:rPr>
        <w:t xml:space="preserve"> SARL </w:t>
      </w:r>
    </w:p>
    <w:p w14:paraId="06F36751" w14:textId="77777777" w:rsidR="00CC008A" w:rsidRPr="002B52B9" w:rsidRDefault="00CC008A" w:rsidP="00CC008A">
      <w:pPr>
        <w:pStyle w:val="Default"/>
        <w:rPr>
          <w:color w:val="auto"/>
          <w:sz w:val="22"/>
          <w:szCs w:val="22"/>
        </w:rPr>
      </w:pPr>
      <w:r w:rsidRPr="002B52B9">
        <w:rPr>
          <w:color w:val="auto"/>
          <w:sz w:val="22"/>
          <w:szCs w:val="22"/>
        </w:rPr>
        <w:t xml:space="preserve">3 rue de Franche Comté, </w:t>
      </w:r>
    </w:p>
    <w:p w14:paraId="42CF541C" w14:textId="77777777" w:rsidR="00CC008A" w:rsidRPr="002B52B9" w:rsidRDefault="00CC008A" w:rsidP="00CC008A">
      <w:pPr>
        <w:pStyle w:val="Default"/>
        <w:rPr>
          <w:color w:val="auto"/>
          <w:sz w:val="22"/>
          <w:szCs w:val="22"/>
        </w:rPr>
      </w:pPr>
      <w:r w:rsidRPr="002B52B9">
        <w:rPr>
          <w:color w:val="auto"/>
          <w:sz w:val="22"/>
          <w:szCs w:val="22"/>
        </w:rPr>
        <w:t xml:space="preserve">CS 50311 </w:t>
      </w:r>
    </w:p>
    <w:p w14:paraId="26DA8D2A" w14:textId="77777777" w:rsidR="00CC008A" w:rsidRPr="002B52B9" w:rsidRDefault="00CC008A" w:rsidP="00CC008A">
      <w:pPr>
        <w:pStyle w:val="Default"/>
        <w:rPr>
          <w:color w:val="auto"/>
          <w:sz w:val="22"/>
          <w:szCs w:val="22"/>
        </w:rPr>
      </w:pPr>
      <w:r w:rsidRPr="002B52B9">
        <w:rPr>
          <w:color w:val="auto"/>
          <w:sz w:val="22"/>
          <w:szCs w:val="22"/>
        </w:rPr>
        <w:t xml:space="preserve">50103 Cherbourg en Cotentin </w:t>
      </w:r>
    </w:p>
    <w:p w14:paraId="296659AE" w14:textId="46BE95D1" w:rsidR="00CC008A" w:rsidRPr="002B52B9" w:rsidRDefault="00CC008A" w:rsidP="00CC008A">
      <w:pPr>
        <w:pStyle w:val="Default"/>
        <w:rPr>
          <w:color w:val="auto"/>
          <w:sz w:val="22"/>
          <w:szCs w:val="22"/>
        </w:rPr>
      </w:pPr>
      <w:r w:rsidRPr="002B52B9">
        <w:rPr>
          <w:color w:val="auto"/>
          <w:sz w:val="22"/>
          <w:szCs w:val="22"/>
        </w:rPr>
        <w:t xml:space="preserve">France </w:t>
      </w:r>
    </w:p>
    <w:p w14:paraId="06BA983A" w14:textId="3CE9CAF9" w:rsidR="00CC008A" w:rsidRPr="002B52B9" w:rsidRDefault="00703FC5" w:rsidP="00CC008A">
      <w:pPr>
        <w:pStyle w:val="Default"/>
        <w:rPr>
          <w:color w:val="auto"/>
          <w:sz w:val="22"/>
          <w:szCs w:val="22"/>
        </w:rPr>
      </w:pPr>
      <w:r w:rsidRPr="002B52B9">
        <w:rPr>
          <w:color w:val="auto"/>
          <w:sz w:val="22"/>
          <w:szCs w:val="22"/>
        </w:rPr>
        <w:t xml:space="preserve">Adresse </w:t>
      </w:r>
      <w:proofErr w:type="gramStart"/>
      <w:r w:rsidRPr="002B52B9">
        <w:rPr>
          <w:color w:val="auto"/>
          <w:sz w:val="22"/>
          <w:szCs w:val="22"/>
        </w:rPr>
        <w:t>email</w:t>
      </w:r>
      <w:proofErr w:type="gramEnd"/>
      <w:r w:rsidRPr="002B52B9">
        <w:rPr>
          <w:color w:val="auto"/>
          <w:sz w:val="22"/>
          <w:szCs w:val="22"/>
        </w:rPr>
        <w:t xml:space="preserve"> : </w:t>
      </w:r>
      <w:hyperlink r:id="rId6" w:tgtFrame="_blank" w:history="1">
        <w:r w:rsidRPr="002B52B9">
          <w:rPr>
            <w:rStyle w:val="Lienhypertexte"/>
            <w:color w:val="auto"/>
            <w:sz w:val="22"/>
            <w:szCs w:val="22"/>
          </w:rPr>
          <w:t>contact@wevox.eu</w:t>
        </w:r>
      </w:hyperlink>
    </w:p>
    <w:p w14:paraId="701C8759" w14:textId="77777777" w:rsidR="00703FC5" w:rsidRPr="002B52B9" w:rsidRDefault="00703FC5" w:rsidP="00CC008A">
      <w:pPr>
        <w:pStyle w:val="Default"/>
        <w:rPr>
          <w:b/>
          <w:bCs/>
          <w:color w:val="auto"/>
          <w:sz w:val="22"/>
          <w:szCs w:val="22"/>
        </w:rPr>
      </w:pPr>
    </w:p>
    <w:p w14:paraId="568B1E62" w14:textId="1AA3532D" w:rsidR="00CC008A" w:rsidRPr="002B52B9" w:rsidRDefault="00CC008A" w:rsidP="00CC008A">
      <w:pPr>
        <w:pStyle w:val="Default"/>
        <w:rPr>
          <w:color w:val="auto"/>
          <w:sz w:val="22"/>
          <w:szCs w:val="22"/>
        </w:rPr>
      </w:pPr>
      <w:r w:rsidRPr="002B52B9">
        <w:rPr>
          <w:b/>
          <w:bCs/>
          <w:color w:val="auto"/>
          <w:sz w:val="22"/>
          <w:szCs w:val="22"/>
        </w:rPr>
        <w:t xml:space="preserve">CONCEPTION &amp; DÉVELOPPEMENT </w:t>
      </w:r>
    </w:p>
    <w:p w14:paraId="32197BF4" w14:textId="77777777" w:rsidR="00CC008A" w:rsidRPr="002B52B9" w:rsidRDefault="00CC008A" w:rsidP="00CC008A">
      <w:pPr>
        <w:pStyle w:val="Default"/>
        <w:rPr>
          <w:color w:val="auto"/>
          <w:sz w:val="22"/>
          <w:szCs w:val="22"/>
        </w:rPr>
      </w:pPr>
      <w:r w:rsidRPr="002B52B9">
        <w:rPr>
          <w:color w:val="auto"/>
          <w:sz w:val="22"/>
          <w:szCs w:val="22"/>
        </w:rPr>
        <w:t xml:space="preserve">Agence 37DEUX </w:t>
      </w:r>
    </w:p>
    <w:p w14:paraId="16B51E21" w14:textId="77777777" w:rsidR="00CC008A" w:rsidRPr="002B52B9" w:rsidRDefault="00CC008A" w:rsidP="00CC008A">
      <w:pPr>
        <w:pStyle w:val="Default"/>
        <w:rPr>
          <w:color w:val="auto"/>
          <w:sz w:val="22"/>
          <w:szCs w:val="22"/>
        </w:rPr>
      </w:pPr>
      <w:r w:rsidRPr="002B52B9">
        <w:rPr>
          <w:color w:val="auto"/>
          <w:sz w:val="22"/>
          <w:szCs w:val="22"/>
        </w:rPr>
        <w:t xml:space="preserve">Parc </w:t>
      </w:r>
      <w:proofErr w:type="spellStart"/>
      <w:r w:rsidRPr="002B52B9">
        <w:rPr>
          <w:color w:val="auto"/>
          <w:sz w:val="22"/>
          <w:szCs w:val="22"/>
        </w:rPr>
        <w:t>Actilonne</w:t>
      </w:r>
      <w:proofErr w:type="spellEnd"/>
      <w:r w:rsidRPr="002B52B9">
        <w:rPr>
          <w:color w:val="auto"/>
          <w:sz w:val="22"/>
          <w:szCs w:val="22"/>
        </w:rPr>
        <w:t xml:space="preserve"> </w:t>
      </w:r>
    </w:p>
    <w:p w14:paraId="3D518D56" w14:textId="77777777" w:rsidR="00CC008A" w:rsidRPr="002B52B9" w:rsidRDefault="00CC008A" w:rsidP="00CC008A">
      <w:pPr>
        <w:pStyle w:val="Default"/>
        <w:rPr>
          <w:color w:val="auto"/>
          <w:sz w:val="22"/>
          <w:szCs w:val="22"/>
        </w:rPr>
      </w:pPr>
      <w:r w:rsidRPr="002B52B9">
        <w:rPr>
          <w:color w:val="auto"/>
          <w:sz w:val="22"/>
          <w:szCs w:val="22"/>
        </w:rPr>
        <w:t xml:space="preserve">31 Allée Alain Gautier – Olonne-sur-Mer </w:t>
      </w:r>
    </w:p>
    <w:p w14:paraId="24340002" w14:textId="7CA802AA" w:rsidR="00494146" w:rsidRPr="002B52B9" w:rsidRDefault="00CC008A" w:rsidP="00CC008A">
      <w:r w:rsidRPr="002B52B9">
        <w:t>85340 Les Sables-d’Olonne</w:t>
      </w:r>
    </w:p>
    <w:sectPr w:rsidR="00494146" w:rsidRPr="002B5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8A"/>
    <w:rsid w:val="002B52B9"/>
    <w:rsid w:val="00494146"/>
    <w:rsid w:val="00703FC5"/>
    <w:rsid w:val="007747D6"/>
    <w:rsid w:val="008D3131"/>
    <w:rsid w:val="00CC008A"/>
    <w:rsid w:val="00F02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BB35"/>
  <w15:chartTrackingRefBased/>
  <w15:docId w15:val="{C0EA7964-C26F-4EA7-A2E5-FD5CD9A0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31"/>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C008A"/>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C008A"/>
    <w:rPr>
      <w:color w:val="0563C1" w:themeColor="hyperlink"/>
      <w:u w:val="single"/>
    </w:rPr>
  </w:style>
  <w:style w:type="character" w:styleId="Mentionnonrsolue">
    <w:name w:val="Unresolved Mention"/>
    <w:basedOn w:val="Policepardfaut"/>
    <w:uiPriority w:val="99"/>
    <w:semiHidden/>
    <w:unhideWhenUsed/>
    <w:rsid w:val="00CC008A"/>
    <w:rPr>
      <w:color w:val="605E5C"/>
      <w:shd w:val="clear" w:color="auto" w:fill="E1DFDD"/>
    </w:rPr>
  </w:style>
  <w:style w:type="paragraph" w:styleId="NormalWeb">
    <w:name w:val="Normal (Web)"/>
    <w:basedOn w:val="Normal"/>
    <w:uiPriority w:val="99"/>
    <w:semiHidden/>
    <w:unhideWhenUsed/>
    <w:rsid w:val="00CC008A"/>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69807">
      <w:bodyDiv w:val="1"/>
      <w:marLeft w:val="0"/>
      <w:marRight w:val="0"/>
      <w:marTop w:val="0"/>
      <w:marBottom w:val="0"/>
      <w:divBdr>
        <w:top w:val="none" w:sz="0" w:space="0" w:color="auto"/>
        <w:left w:val="none" w:sz="0" w:space="0" w:color="auto"/>
        <w:bottom w:val="none" w:sz="0" w:space="0" w:color="auto"/>
        <w:right w:val="none" w:sz="0" w:space="0" w:color="auto"/>
      </w:divBdr>
    </w:div>
    <w:div w:id="20622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wevox.eu" TargetMode="External"/><Relationship Id="rId5" Type="http://schemas.openxmlformats.org/officeDocument/2006/relationships/hyperlink" Target="mailto:lpm.contact@lapostemobile.fr" TargetMode="External"/><Relationship Id="rId4" Type="http://schemas.openxmlformats.org/officeDocument/2006/relationships/hyperlink" Target="https://animation-lp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797</Characters>
  <Application>Microsoft Office Word</Application>
  <DocSecurity>0</DocSecurity>
  <Lines>6</Lines>
  <Paragraphs>1</Paragraphs>
  <ScaleCrop>false</ScaleCrop>
  <Company>LaPosteMobile</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ARAUJO Eugénie</dc:creator>
  <cp:keywords/>
  <dc:description/>
  <cp:lastModifiedBy>Julie Crine</cp:lastModifiedBy>
  <cp:revision>3</cp:revision>
  <dcterms:created xsi:type="dcterms:W3CDTF">2023-04-20T15:31:00Z</dcterms:created>
  <dcterms:modified xsi:type="dcterms:W3CDTF">2023-04-20T15:31:00Z</dcterms:modified>
</cp:coreProperties>
</file>